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9EB" w:rsidRPr="00E91D00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  <w:u w:val="single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 xml:space="preserve">                     Отчет по договорам, зак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люченных по результатам закупки у единственного поставщика (исполнителя, подрядчика) </w:t>
      </w:r>
      <w:r w:rsidR="0013295A">
        <w:rPr>
          <w:rFonts w:ascii="Arial" w:hAnsi="Arial" w:cs="Arial"/>
          <w:color w:val="535353"/>
          <w:sz w:val="20"/>
          <w:szCs w:val="20"/>
        </w:rPr>
        <w:t xml:space="preserve"> за </w:t>
      </w:r>
      <w:r w:rsidR="00330061">
        <w:rPr>
          <w:rFonts w:ascii="Arial" w:hAnsi="Arial" w:cs="Arial"/>
          <w:color w:val="535353"/>
          <w:sz w:val="20"/>
          <w:szCs w:val="20"/>
        </w:rPr>
        <w:t xml:space="preserve"> </w:t>
      </w:r>
      <w:r w:rsidR="00F74697">
        <w:rPr>
          <w:rFonts w:ascii="Arial" w:hAnsi="Arial" w:cs="Arial"/>
          <w:color w:val="535353"/>
          <w:sz w:val="20"/>
          <w:szCs w:val="20"/>
        </w:rPr>
        <w:t>май</w:t>
      </w:r>
      <w:r w:rsidR="009A0081">
        <w:rPr>
          <w:rFonts w:ascii="Arial" w:hAnsi="Arial" w:cs="Arial"/>
          <w:color w:val="535353"/>
          <w:sz w:val="20"/>
          <w:szCs w:val="20"/>
        </w:rPr>
        <w:t xml:space="preserve"> </w:t>
      </w:r>
      <w:r w:rsidR="00903F76">
        <w:rPr>
          <w:rFonts w:ascii="Arial" w:hAnsi="Arial" w:cs="Arial"/>
          <w:color w:val="535353"/>
          <w:sz w:val="20"/>
          <w:szCs w:val="20"/>
        </w:rPr>
        <w:t xml:space="preserve"> 20</w:t>
      </w:r>
      <w:r w:rsidR="007F6158">
        <w:rPr>
          <w:rFonts w:ascii="Arial" w:hAnsi="Arial" w:cs="Arial"/>
          <w:color w:val="535353"/>
          <w:sz w:val="20"/>
          <w:szCs w:val="20"/>
        </w:rPr>
        <w:t>22</w:t>
      </w:r>
      <w:r>
        <w:rPr>
          <w:rFonts w:ascii="Arial" w:hAnsi="Arial" w:cs="Arial"/>
          <w:color w:val="535353"/>
          <w:sz w:val="20"/>
          <w:szCs w:val="20"/>
        </w:rPr>
        <w:t xml:space="preserve"> года </w:t>
      </w:r>
      <w:r w:rsidR="006E54F4">
        <w:rPr>
          <w:rFonts w:ascii="Arial" w:hAnsi="Arial" w:cs="Arial"/>
          <w:color w:val="535353"/>
          <w:sz w:val="20"/>
          <w:szCs w:val="20"/>
        </w:rPr>
        <w:t xml:space="preserve"> </w:t>
      </w:r>
      <w:r>
        <w:rPr>
          <w:rFonts w:ascii="Arial" w:hAnsi="Arial" w:cs="Arial"/>
          <w:color w:val="535353"/>
          <w:sz w:val="20"/>
          <w:szCs w:val="20"/>
        </w:rPr>
        <w:t>по областному автономному учреждению социального обслуживания «Любытинский дом-интернат для престарелых и инвалидов»</w:t>
      </w:r>
      <w:r w:rsidR="00F30C46">
        <w:rPr>
          <w:rFonts w:ascii="Arial" w:hAnsi="Arial" w:cs="Arial"/>
          <w:color w:val="535353"/>
          <w:sz w:val="20"/>
          <w:szCs w:val="20"/>
        </w:rPr>
        <w:t xml:space="preserve"> </w:t>
      </w:r>
    </w:p>
    <w:tbl>
      <w:tblPr>
        <w:tblW w:w="5000" w:type="pct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337"/>
        <w:gridCol w:w="2172"/>
        <w:gridCol w:w="2011"/>
      </w:tblGrid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Способы закупки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Количество заключенных договоров за месяц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Общая стоимость договоров, руб.</w:t>
            </w:r>
          </w:p>
        </w:tc>
      </w:tr>
      <w:tr w:rsidR="000C79EB">
        <w:tc>
          <w:tcPr>
            <w:tcW w:w="433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Default="000C79EB">
            <w:pPr>
              <w:pStyle w:val="a5"/>
              <w:spacing w:line="300" w:lineRule="auto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Договора, заключенные по результатам закупки товаров, работ, услуг</w:t>
            </w:r>
          </w:p>
        </w:tc>
        <w:tc>
          <w:tcPr>
            <w:tcW w:w="217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A161E0" w:rsidRDefault="00FB4EEB" w:rsidP="009368C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21</w:t>
            </w:r>
          </w:p>
        </w:tc>
        <w:tc>
          <w:tcPr>
            <w:tcW w:w="20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0C79EB" w:rsidRPr="009368C7" w:rsidRDefault="00FB4EEB" w:rsidP="009368C7">
            <w:pPr>
              <w:pStyle w:val="a5"/>
              <w:spacing w:line="300" w:lineRule="auto"/>
              <w:jc w:val="center"/>
              <w:rPr>
                <w:rFonts w:ascii="Arial" w:hAnsi="Arial" w:cs="Arial"/>
                <w:color w:val="535353"/>
                <w:sz w:val="20"/>
                <w:szCs w:val="20"/>
              </w:rPr>
            </w:pPr>
            <w:r>
              <w:rPr>
                <w:rFonts w:ascii="Arial" w:hAnsi="Arial" w:cs="Arial"/>
                <w:color w:val="535353"/>
                <w:sz w:val="20"/>
                <w:szCs w:val="20"/>
              </w:rPr>
              <w:t>609557,32</w:t>
            </w:r>
          </w:p>
        </w:tc>
      </w:tr>
    </w:tbl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</w:p>
    <w:p w:rsidR="000C79EB" w:rsidRDefault="000C79EB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Директор ОАУСО «Любытинский ДИ»   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___________________ </w:t>
      </w:r>
      <w:r w:rsidR="00960966">
        <w:rPr>
          <w:rFonts w:ascii="Arial" w:hAnsi="Arial" w:cs="Arial"/>
          <w:color w:val="535353"/>
          <w:sz w:val="20"/>
          <w:szCs w:val="20"/>
        </w:rPr>
        <w:t xml:space="preserve">         Тиханова Е.В.</w:t>
      </w:r>
    </w:p>
    <w:p w:rsidR="000C79EB" w:rsidRDefault="00762BA6" w:rsidP="000C79EB">
      <w:pPr>
        <w:pStyle w:val="a5"/>
        <w:spacing w:line="300" w:lineRule="auto"/>
        <w:rPr>
          <w:rFonts w:ascii="Arial" w:hAnsi="Arial" w:cs="Arial"/>
          <w:color w:val="535353"/>
          <w:sz w:val="20"/>
          <w:szCs w:val="20"/>
        </w:rPr>
      </w:pPr>
      <w:r>
        <w:rPr>
          <w:rFonts w:ascii="Arial" w:hAnsi="Arial" w:cs="Arial"/>
          <w:color w:val="535353"/>
          <w:sz w:val="20"/>
          <w:szCs w:val="20"/>
        </w:rPr>
        <w:t>Б</w:t>
      </w:r>
      <w:r w:rsidR="000C79EB">
        <w:rPr>
          <w:rFonts w:ascii="Arial" w:hAnsi="Arial" w:cs="Arial"/>
          <w:color w:val="535353"/>
          <w:sz w:val="20"/>
          <w:szCs w:val="20"/>
        </w:rPr>
        <w:t>ухгалтер                           </w:t>
      </w:r>
      <w:r>
        <w:rPr>
          <w:rFonts w:ascii="Arial" w:hAnsi="Arial" w:cs="Arial"/>
          <w:color w:val="535353"/>
          <w:sz w:val="20"/>
          <w:szCs w:val="20"/>
        </w:rPr>
        <w:t xml:space="preserve">               </w:t>
      </w:r>
      <w:r w:rsidR="000C79EB">
        <w:rPr>
          <w:rFonts w:ascii="Arial" w:hAnsi="Arial" w:cs="Arial"/>
          <w:color w:val="535353"/>
          <w:sz w:val="20"/>
          <w:szCs w:val="20"/>
        </w:rPr>
        <w:t xml:space="preserve">       ____________________</w:t>
      </w:r>
      <w:r w:rsidR="00F12950">
        <w:rPr>
          <w:rFonts w:ascii="Arial" w:hAnsi="Arial" w:cs="Arial"/>
          <w:color w:val="535353"/>
          <w:sz w:val="20"/>
          <w:szCs w:val="20"/>
        </w:rPr>
        <w:t xml:space="preserve">          </w:t>
      </w:r>
      <w:r w:rsidR="00FB4EEB">
        <w:rPr>
          <w:rFonts w:ascii="Arial" w:hAnsi="Arial" w:cs="Arial"/>
          <w:color w:val="535353"/>
          <w:sz w:val="20"/>
          <w:szCs w:val="20"/>
        </w:rPr>
        <w:t>Шевелёва Е.В.</w:t>
      </w: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Pr="008830CF" w:rsidRDefault="000C79EB" w:rsidP="000C79EB">
      <w:pPr>
        <w:rPr>
          <w:sz w:val="32"/>
          <w:szCs w:val="32"/>
          <w:lang w:val="en-US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0C79EB" w:rsidRDefault="000C79EB" w:rsidP="000C79EB">
      <w:pPr>
        <w:rPr>
          <w:sz w:val="32"/>
          <w:szCs w:val="32"/>
        </w:rPr>
      </w:pPr>
    </w:p>
    <w:p w:rsidR="00154DF6" w:rsidRPr="00DC2BEB" w:rsidRDefault="00154DF6" w:rsidP="00B475F0">
      <w:pPr>
        <w:rPr>
          <w:sz w:val="32"/>
          <w:szCs w:val="32"/>
        </w:rPr>
      </w:pPr>
    </w:p>
    <w:sectPr w:rsidR="00154DF6" w:rsidRPr="00DC2BEB" w:rsidSect="00C843D4">
      <w:pgSz w:w="11906" w:h="16838"/>
      <w:pgMar w:top="1134" w:right="1134" w:bottom="1134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grammar="clean"/>
  <w:stylePaneFormatFilter w:val="3F01"/>
  <w:defaultTabStop w:val="708"/>
  <w:noPunctuationKerning/>
  <w:characterSpacingControl w:val="doNotCompress"/>
  <w:compat/>
  <w:rsids>
    <w:rsidRoot w:val="00526C99"/>
    <w:rsid w:val="00037F1E"/>
    <w:rsid w:val="00042D26"/>
    <w:rsid w:val="00060DC9"/>
    <w:rsid w:val="00071815"/>
    <w:rsid w:val="000853F6"/>
    <w:rsid w:val="000A03ED"/>
    <w:rsid w:val="000C045F"/>
    <w:rsid w:val="000C79EB"/>
    <w:rsid w:val="000F16B5"/>
    <w:rsid w:val="00107D42"/>
    <w:rsid w:val="001277C0"/>
    <w:rsid w:val="0013295A"/>
    <w:rsid w:val="0014747F"/>
    <w:rsid w:val="00154DF6"/>
    <w:rsid w:val="00176A4D"/>
    <w:rsid w:val="00190ABF"/>
    <w:rsid w:val="00194ED6"/>
    <w:rsid w:val="001A1FF0"/>
    <w:rsid w:val="001A790D"/>
    <w:rsid w:val="001F2D59"/>
    <w:rsid w:val="0025399E"/>
    <w:rsid w:val="00297548"/>
    <w:rsid w:val="002A24AB"/>
    <w:rsid w:val="002B6F5E"/>
    <w:rsid w:val="002D633C"/>
    <w:rsid w:val="002D76A8"/>
    <w:rsid w:val="002E55CE"/>
    <w:rsid w:val="003112C4"/>
    <w:rsid w:val="00313424"/>
    <w:rsid w:val="00316E06"/>
    <w:rsid w:val="00330061"/>
    <w:rsid w:val="00343558"/>
    <w:rsid w:val="003711D8"/>
    <w:rsid w:val="00375CAD"/>
    <w:rsid w:val="003764AE"/>
    <w:rsid w:val="003B5CD1"/>
    <w:rsid w:val="003C164A"/>
    <w:rsid w:val="003F341D"/>
    <w:rsid w:val="00437F45"/>
    <w:rsid w:val="0045336C"/>
    <w:rsid w:val="004A45CF"/>
    <w:rsid w:val="004E1D74"/>
    <w:rsid w:val="004E650E"/>
    <w:rsid w:val="004E6F6C"/>
    <w:rsid w:val="004F56E1"/>
    <w:rsid w:val="00512A06"/>
    <w:rsid w:val="00526C99"/>
    <w:rsid w:val="005440B6"/>
    <w:rsid w:val="00546F7B"/>
    <w:rsid w:val="00566628"/>
    <w:rsid w:val="005955C3"/>
    <w:rsid w:val="005C409D"/>
    <w:rsid w:val="005C5809"/>
    <w:rsid w:val="0062778B"/>
    <w:rsid w:val="00633A52"/>
    <w:rsid w:val="006463E3"/>
    <w:rsid w:val="00684E41"/>
    <w:rsid w:val="00686A3F"/>
    <w:rsid w:val="006E3EDD"/>
    <w:rsid w:val="006E54F4"/>
    <w:rsid w:val="00702B3E"/>
    <w:rsid w:val="00724ADA"/>
    <w:rsid w:val="0073389A"/>
    <w:rsid w:val="00762BA6"/>
    <w:rsid w:val="007758B1"/>
    <w:rsid w:val="00794B7F"/>
    <w:rsid w:val="0079669C"/>
    <w:rsid w:val="007A07A8"/>
    <w:rsid w:val="007F34AD"/>
    <w:rsid w:val="007F6158"/>
    <w:rsid w:val="00833D51"/>
    <w:rsid w:val="00836964"/>
    <w:rsid w:val="0084768A"/>
    <w:rsid w:val="008557D7"/>
    <w:rsid w:val="008830CF"/>
    <w:rsid w:val="008A4485"/>
    <w:rsid w:val="008F5243"/>
    <w:rsid w:val="008F5F55"/>
    <w:rsid w:val="00903F76"/>
    <w:rsid w:val="00906A99"/>
    <w:rsid w:val="00921C50"/>
    <w:rsid w:val="00934632"/>
    <w:rsid w:val="009368C7"/>
    <w:rsid w:val="00960966"/>
    <w:rsid w:val="00977C03"/>
    <w:rsid w:val="009A0081"/>
    <w:rsid w:val="009D2C82"/>
    <w:rsid w:val="009D6213"/>
    <w:rsid w:val="009E606F"/>
    <w:rsid w:val="009F1B51"/>
    <w:rsid w:val="00A049C2"/>
    <w:rsid w:val="00A161E0"/>
    <w:rsid w:val="00A358F3"/>
    <w:rsid w:val="00A41926"/>
    <w:rsid w:val="00A73B4B"/>
    <w:rsid w:val="00A864D0"/>
    <w:rsid w:val="00A966F7"/>
    <w:rsid w:val="00AF08CD"/>
    <w:rsid w:val="00B475F0"/>
    <w:rsid w:val="00B55108"/>
    <w:rsid w:val="00B62305"/>
    <w:rsid w:val="00B80EB3"/>
    <w:rsid w:val="00B84FFC"/>
    <w:rsid w:val="00B90D25"/>
    <w:rsid w:val="00BC04D2"/>
    <w:rsid w:val="00BC7C79"/>
    <w:rsid w:val="00BD0C18"/>
    <w:rsid w:val="00C11806"/>
    <w:rsid w:val="00C33470"/>
    <w:rsid w:val="00C71B15"/>
    <w:rsid w:val="00C74A8D"/>
    <w:rsid w:val="00C843D4"/>
    <w:rsid w:val="00C92A10"/>
    <w:rsid w:val="00CA45ED"/>
    <w:rsid w:val="00D12A3B"/>
    <w:rsid w:val="00D33314"/>
    <w:rsid w:val="00D36A6C"/>
    <w:rsid w:val="00D452FE"/>
    <w:rsid w:val="00D511B4"/>
    <w:rsid w:val="00D52971"/>
    <w:rsid w:val="00D643CC"/>
    <w:rsid w:val="00D650A3"/>
    <w:rsid w:val="00D746AD"/>
    <w:rsid w:val="00D76E8D"/>
    <w:rsid w:val="00DB0311"/>
    <w:rsid w:val="00DC2BEB"/>
    <w:rsid w:val="00DE2C9B"/>
    <w:rsid w:val="00E0025E"/>
    <w:rsid w:val="00E04883"/>
    <w:rsid w:val="00E06128"/>
    <w:rsid w:val="00E46AD0"/>
    <w:rsid w:val="00E62FE0"/>
    <w:rsid w:val="00E6390A"/>
    <w:rsid w:val="00E66B0C"/>
    <w:rsid w:val="00E91D00"/>
    <w:rsid w:val="00EA1756"/>
    <w:rsid w:val="00EB08F3"/>
    <w:rsid w:val="00EC3D43"/>
    <w:rsid w:val="00EF2698"/>
    <w:rsid w:val="00EF416D"/>
    <w:rsid w:val="00F05DA6"/>
    <w:rsid w:val="00F12950"/>
    <w:rsid w:val="00F209F9"/>
    <w:rsid w:val="00F21343"/>
    <w:rsid w:val="00F30C46"/>
    <w:rsid w:val="00F31D77"/>
    <w:rsid w:val="00F62C30"/>
    <w:rsid w:val="00F74697"/>
    <w:rsid w:val="00F7478C"/>
    <w:rsid w:val="00F9616F"/>
    <w:rsid w:val="00FB4EEB"/>
    <w:rsid w:val="00FE7E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DC2BEB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0A03ED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Normal (Web)"/>
    <w:basedOn w:val="a"/>
    <w:rsid w:val="00B475F0"/>
    <w:pPr>
      <w:spacing w:before="120" w:after="216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261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0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4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59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66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865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39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0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6" w:space="0" w:color="DDDDDD"/>
                    <w:right w:val="none" w:sz="0" w:space="0" w:color="auto"/>
                  </w:divBdr>
                  <w:divsChild>
                    <w:div w:id="16150138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333014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53079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74998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1132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01279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84244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8987455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94884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596182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3989317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3450130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0626096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1868056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300"/>
                                                                          <w:marBottom w:val="30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864053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30056967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300"/>
                                                                                  <w:marBottom w:val="30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64018386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38071053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59837224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520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96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Государственное учреждение социального обслуживание «Любытинский дом-интернат для престарелых и инвалидов»</vt:lpstr>
    </vt:vector>
  </TitlesOfParts>
  <Company>Tycoon</Company>
  <LinksUpToDate>false</LinksUpToDate>
  <CharactersWithSpaces>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Государственное учреждение социального обслуживание «Любытинский дом-интернат для престарелых и инвалидов»</dc:title>
  <dc:creator>аминева</dc:creator>
  <cp:lastModifiedBy>Светлана Козликова</cp:lastModifiedBy>
  <cp:revision>2</cp:revision>
  <cp:lastPrinted>2022-05-06T05:36:00Z</cp:lastPrinted>
  <dcterms:created xsi:type="dcterms:W3CDTF">2022-07-19T07:01:00Z</dcterms:created>
  <dcterms:modified xsi:type="dcterms:W3CDTF">2022-07-19T07:01:00Z</dcterms:modified>
</cp:coreProperties>
</file>